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81" w:rsidRPr="00553B87" w:rsidRDefault="007B1593" w:rsidP="00553B87">
      <w:pPr>
        <w:ind w:left="360" w:hanging="360"/>
        <w:jc w:val="right"/>
        <w:rPr>
          <w:rFonts w:asciiTheme="minorHAnsi" w:hAnsiTheme="minorHAnsi"/>
          <w:color w:val="4F81BD" w:themeColor="accent1"/>
          <w:sz w:val="22"/>
          <w:szCs w:val="22"/>
        </w:rPr>
      </w:pPr>
      <w:r>
        <w:rPr>
          <w:rFonts w:asciiTheme="minorHAnsi" w:hAnsiTheme="minorHAnsi"/>
          <w:color w:val="4F81BD" w:themeColor="accent1"/>
          <w:sz w:val="22"/>
          <w:szCs w:val="22"/>
        </w:rPr>
        <w:t xml:space="preserve"> </w:t>
      </w:r>
      <w:bookmarkStart w:id="0" w:name="_GoBack"/>
      <w:bookmarkEnd w:id="0"/>
      <w:r w:rsidR="00CF42C4" w:rsidRPr="00553B87">
        <w:rPr>
          <w:rFonts w:asciiTheme="minorHAnsi" w:hAnsiTheme="minorHAnsi"/>
          <w:color w:val="4F81BD" w:themeColor="accent1"/>
          <w:sz w:val="22"/>
          <w:szCs w:val="22"/>
        </w:rPr>
        <w:fldChar w:fldCharType="begin"/>
      </w:r>
      <w:r w:rsidR="00CF42C4" w:rsidRPr="00553B87">
        <w:rPr>
          <w:rFonts w:asciiTheme="minorHAnsi" w:hAnsiTheme="minorHAnsi"/>
          <w:color w:val="4F81BD" w:themeColor="accent1"/>
          <w:sz w:val="22"/>
          <w:szCs w:val="22"/>
        </w:rPr>
        <w:instrText xml:space="preserve"> MERGEFIELD "Display_Name" </w:instrText>
      </w:r>
      <w:r w:rsidR="00CF42C4" w:rsidRPr="00553B87">
        <w:rPr>
          <w:rFonts w:asciiTheme="minorHAnsi" w:hAnsiTheme="minorHAnsi"/>
          <w:color w:val="4F81BD" w:themeColor="accent1"/>
          <w:sz w:val="22"/>
          <w:szCs w:val="22"/>
        </w:rPr>
        <w:fldChar w:fldCharType="separate"/>
      </w:r>
      <w:r w:rsidR="00CF42C4" w:rsidRPr="00553B87">
        <w:rPr>
          <w:rFonts w:asciiTheme="minorHAnsi" w:hAnsiTheme="minorHAnsi"/>
          <w:noProof/>
          <w:color w:val="4F81BD" w:themeColor="accent1"/>
          <w:sz w:val="22"/>
          <w:szCs w:val="22"/>
        </w:rPr>
        <w:t>«Display_Name»</w:t>
      </w:r>
      <w:r w:rsidR="00CF42C4" w:rsidRPr="00553B87">
        <w:rPr>
          <w:rFonts w:asciiTheme="minorHAnsi" w:hAnsiTheme="minorHAnsi"/>
          <w:color w:val="4F81BD" w:themeColor="accent1"/>
          <w:sz w:val="22"/>
          <w:szCs w:val="22"/>
        </w:rPr>
        <w:fldChar w:fldCharType="end"/>
      </w:r>
    </w:p>
    <w:p w:rsidR="00FD277D" w:rsidRPr="00553B87" w:rsidRDefault="00FD277D" w:rsidP="00553B87">
      <w:pPr>
        <w:ind w:left="360" w:hanging="360"/>
        <w:jc w:val="center"/>
        <w:rPr>
          <w:rFonts w:asciiTheme="minorHAnsi" w:hAnsiTheme="minorHAnsi" w:cs="Arial"/>
          <w:b/>
          <w:sz w:val="22"/>
          <w:szCs w:val="22"/>
        </w:rPr>
      </w:pPr>
      <w:r w:rsidRPr="00553B87">
        <w:rPr>
          <w:rFonts w:asciiTheme="minorHAnsi" w:hAnsiTheme="minorHAnsi"/>
          <w:sz w:val="22"/>
          <w:szCs w:val="22"/>
        </w:rPr>
        <w:t>Using Blender 2.</w:t>
      </w:r>
      <w:r w:rsidR="00FB75B8" w:rsidRPr="00553B87">
        <w:rPr>
          <w:rFonts w:asciiTheme="minorHAnsi" w:hAnsiTheme="minorHAnsi"/>
          <w:sz w:val="22"/>
          <w:szCs w:val="22"/>
        </w:rPr>
        <w:t>7</w:t>
      </w:r>
      <w:r w:rsidRPr="00553B87">
        <w:rPr>
          <w:rFonts w:asciiTheme="minorHAnsi" w:hAnsiTheme="minorHAnsi"/>
          <w:sz w:val="22"/>
          <w:szCs w:val="22"/>
        </w:rPr>
        <w:t xml:space="preserve"> for Animation - </w:t>
      </w:r>
      <w:r w:rsidRPr="00553B87">
        <w:rPr>
          <w:rFonts w:asciiTheme="minorHAnsi" w:hAnsiTheme="minorHAnsi"/>
          <w:b/>
          <w:sz w:val="22"/>
          <w:szCs w:val="22"/>
        </w:rPr>
        <w:t xml:space="preserve">Part </w:t>
      </w:r>
      <w:r w:rsidR="004C7956" w:rsidRPr="00553B87">
        <w:rPr>
          <w:rFonts w:asciiTheme="minorHAnsi" w:hAnsiTheme="minorHAnsi"/>
          <w:b/>
          <w:sz w:val="22"/>
          <w:szCs w:val="22"/>
        </w:rPr>
        <w:t>5</w:t>
      </w:r>
      <w:r w:rsidR="00553B87">
        <w:rPr>
          <w:rFonts w:asciiTheme="minorHAnsi" w:hAnsiTheme="minorHAnsi"/>
          <w:b/>
          <w:sz w:val="22"/>
          <w:szCs w:val="22"/>
        </w:rPr>
        <w:t>.1</w:t>
      </w:r>
      <w:r w:rsidRPr="00553B87">
        <w:rPr>
          <w:rFonts w:asciiTheme="minorHAnsi" w:hAnsiTheme="minorHAnsi"/>
          <w:b/>
          <w:sz w:val="22"/>
          <w:szCs w:val="22"/>
        </w:rPr>
        <w:t xml:space="preserve"> - </w:t>
      </w:r>
      <w:r w:rsidRPr="00553B87">
        <w:rPr>
          <w:rFonts w:asciiTheme="minorHAnsi" w:hAnsiTheme="minorHAnsi" w:cs="Arial"/>
          <w:b/>
          <w:sz w:val="22"/>
          <w:szCs w:val="22"/>
        </w:rPr>
        <w:t xml:space="preserve">Import </w:t>
      </w:r>
      <w:r w:rsidR="00553B87">
        <w:rPr>
          <w:rFonts w:asciiTheme="minorHAnsi" w:hAnsiTheme="minorHAnsi" w:cs="Arial"/>
          <w:b/>
          <w:sz w:val="22"/>
          <w:szCs w:val="22"/>
        </w:rPr>
        <w:t>&amp; Motion Blur</w:t>
      </w:r>
    </w:p>
    <w:p w:rsidR="004C7956" w:rsidRPr="00553B87" w:rsidRDefault="004C7956" w:rsidP="00553B87">
      <w:pPr>
        <w:ind w:left="360" w:hanging="360"/>
        <w:jc w:val="center"/>
        <w:rPr>
          <w:rFonts w:asciiTheme="minorHAnsi" w:hAnsiTheme="minorHAnsi" w:cs="Arial"/>
          <w:b/>
          <w:sz w:val="22"/>
          <w:szCs w:val="22"/>
        </w:rPr>
      </w:pPr>
      <w:r w:rsidRPr="00553B87">
        <w:rPr>
          <w:rFonts w:asciiTheme="minorHAnsi" w:hAnsiTheme="minorHAnsi"/>
          <w:sz w:val="22"/>
          <w:szCs w:val="22"/>
        </w:rPr>
        <w:t>GOAL: Make a scene with motion blur on one object and a floor that is not moving.</w:t>
      </w:r>
    </w:p>
    <w:p w:rsidR="00FD277D" w:rsidRPr="00553B87" w:rsidRDefault="00FD277D" w:rsidP="00553B87">
      <w:pPr>
        <w:ind w:left="360" w:hanging="360"/>
        <w:rPr>
          <w:rFonts w:asciiTheme="minorHAnsi" w:hAnsiTheme="minorHAnsi" w:cs="Arial"/>
          <w:sz w:val="22"/>
          <w:szCs w:val="22"/>
        </w:rPr>
      </w:pPr>
    </w:p>
    <w:p w:rsidR="00FD277D" w:rsidRPr="00553B87" w:rsidRDefault="00FD277D" w:rsidP="00553B87">
      <w:pPr>
        <w:ind w:left="360" w:hanging="360"/>
        <w:rPr>
          <w:rFonts w:asciiTheme="minorHAnsi" w:hAnsiTheme="minorHAnsi" w:cs="Arial"/>
          <w:sz w:val="22"/>
          <w:szCs w:val="22"/>
        </w:rPr>
      </w:pPr>
      <w:r w:rsidRPr="00553B87">
        <w:rPr>
          <w:rFonts w:asciiTheme="minorHAnsi" w:hAnsiTheme="minorHAnsi" w:cs="Arial"/>
          <w:sz w:val="22"/>
          <w:szCs w:val="22"/>
        </w:rPr>
        <w:t>There are many programs other than Blender for making 3D meshes (objects) and animations. Many programs have their own formats, or use standard formats. Blender can import many types of files, however, it is not setup for double-clicking on them. You must find out what kind of file it is, then click File, Import, and choose that type, then go to where that file is.</w:t>
      </w:r>
    </w:p>
    <w:p w:rsidR="00FD277D" w:rsidRPr="00553B87" w:rsidRDefault="00FD277D" w:rsidP="00553B87">
      <w:pPr>
        <w:ind w:left="360" w:hanging="360"/>
        <w:rPr>
          <w:rFonts w:asciiTheme="minorHAnsi" w:hAnsiTheme="minorHAnsi" w:cs="Arial"/>
          <w:sz w:val="22"/>
          <w:szCs w:val="22"/>
        </w:rPr>
      </w:pPr>
    </w:p>
    <w:p w:rsidR="00FD277D" w:rsidRPr="00553B87" w:rsidRDefault="00CA662B" w:rsidP="00553B87">
      <w:pPr>
        <w:pStyle w:val="ListParagraph"/>
        <w:numPr>
          <w:ilvl w:val="0"/>
          <w:numId w:val="1"/>
        </w:numPr>
        <w:rPr>
          <w:rFonts w:asciiTheme="minorHAnsi" w:hAnsiTheme="minorHAnsi"/>
          <w:sz w:val="22"/>
          <w:szCs w:val="22"/>
        </w:rPr>
      </w:pPr>
      <w:r w:rsidRPr="00553B87">
        <w:rPr>
          <w:rFonts w:asciiTheme="minorHAnsi" w:hAnsiTheme="minorHAnsi"/>
          <w:sz w:val="22"/>
          <w:szCs w:val="22"/>
          <w:u w:val="single"/>
        </w:rPr>
        <w:t>Before you open Blender</w:t>
      </w:r>
      <w:r w:rsidRPr="00553B87">
        <w:rPr>
          <w:rFonts w:asciiTheme="minorHAnsi" w:hAnsiTheme="minorHAnsi"/>
          <w:sz w:val="22"/>
          <w:szCs w:val="22"/>
        </w:rPr>
        <w:t>, o</w:t>
      </w:r>
      <w:r w:rsidR="00FD277D" w:rsidRPr="00553B87">
        <w:rPr>
          <w:rFonts w:asciiTheme="minorHAnsi" w:hAnsiTheme="minorHAnsi"/>
          <w:sz w:val="22"/>
          <w:szCs w:val="22"/>
        </w:rPr>
        <w:t>pen File Explorer, Computer (or This PC), Resources (</w:t>
      </w:r>
      <w:r w:rsidR="00553B87" w:rsidRPr="00553B87">
        <w:rPr>
          <w:rFonts w:asciiTheme="minorHAnsi" w:hAnsiTheme="minorHAnsi"/>
          <w:sz w:val="22"/>
          <w:szCs w:val="22"/>
        </w:rPr>
        <w:t xml:space="preserve">or </w:t>
      </w:r>
      <w:r w:rsidR="00FD277D" w:rsidRPr="00553B87">
        <w:rPr>
          <w:rFonts w:asciiTheme="minorHAnsi" w:hAnsiTheme="minorHAnsi"/>
          <w:sz w:val="22"/>
          <w:szCs w:val="22"/>
        </w:rPr>
        <w:t>R:)</w:t>
      </w:r>
    </w:p>
    <w:p w:rsidR="00FD277D" w:rsidRPr="00553B87" w:rsidRDefault="00FD277D"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Open the “Meshes” folder</w:t>
      </w:r>
    </w:p>
    <w:p w:rsidR="00FD277D" w:rsidRPr="00553B87" w:rsidRDefault="00FD277D"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Find a file you want, but instead of double-clicking,</w:t>
      </w:r>
      <w:r w:rsidR="00553B87" w:rsidRPr="00553B87">
        <w:rPr>
          <w:rFonts w:asciiTheme="minorHAnsi" w:hAnsiTheme="minorHAnsi"/>
          <w:sz w:val="22"/>
          <w:szCs w:val="22"/>
        </w:rPr>
        <w:t xml:space="preserve"> </w:t>
      </w:r>
      <w:r w:rsidRPr="00553B87">
        <w:rPr>
          <w:rFonts w:asciiTheme="minorHAnsi" w:hAnsiTheme="minorHAnsi"/>
          <w:sz w:val="22"/>
          <w:szCs w:val="22"/>
          <w:u w:val="single"/>
        </w:rPr>
        <w:t>look at what type of file it is</w:t>
      </w:r>
      <w:r w:rsidRPr="00553B87">
        <w:rPr>
          <w:rFonts w:asciiTheme="minorHAnsi" w:hAnsiTheme="minorHAnsi"/>
          <w:sz w:val="22"/>
          <w:szCs w:val="22"/>
        </w:rPr>
        <w:t xml:space="preserve"> in the Type column</w:t>
      </w:r>
    </w:p>
    <w:p w:rsidR="00FD277D" w:rsidRPr="00553B87" w:rsidRDefault="00FD277D" w:rsidP="00553B87">
      <w:pPr>
        <w:pStyle w:val="ListParagraph"/>
        <w:rPr>
          <w:rFonts w:asciiTheme="minorHAnsi" w:hAnsiTheme="minorHAnsi"/>
          <w:sz w:val="22"/>
          <w:szCs w:val="22"/>
        </w:rPr>
      </w:pPr>
      <w:r w:rsidRPr="00553B87">
        <w:rPr>
          <w:rFonts w:asciiTheme="minorHAnsi" w:hAnsiTheme="minorHAnsi"/>
          <w:sz w:val="22"/>
          <w:szCs w:val="22"/>
        </w:rPr>
        <w:t>(such as “OBJ file” or “3DS file”).</w:t>
      </w:r>
      <w:r w:rsidR="00AB31CC" w:rsidRPr="00553B87">
        <w:rPr>
          <w:rFonts w:asciiTheme="minorHAnsi" w:hAnsiTheme="minorHAnsi"/>
          <w:sz w:val="22"/>
          <w:szCs w:val="22"/>
        </w:rPr>
        <w:t xml:space="preserve"> You need to know this before you can </w:t>
      </w:r>
      <w:r w:rsidR="00553B87" w:rsidRPr="00553B87">
        <w:rPr>
          <w:rFonts w:asciiTheme="minorHAnsi" w:hAnsiTheme="minorHAnsi"/>
          <w:sz w:val="22"/>
          <w:szCs w:val="22"/>
        </w:rPr>
        <w:t>see or choose the file</w:t>
      </w:r>
      <w:r w:rsidR="00AB31CC" w:rsidRPr="00553B87">
        <w:rPr>
          <w:rFonts w:asciiTheme="minorHAnsi" w:hAnsiTheme="minorHAnsi"/>
          <w:sz w:val="22"/>
          <w:szCs w:val="22"/>
        </w:rPr>
        <w:t xml:space="preserve"> in Blender.</w:t>
      </w:r>
    </w:p>
    <w:p w:rsidR="00FD277D" w:rsidRPr="00553B87" w:rsidRDefault="00FD277D"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Open Blender</w:t>
      </w:r>
    </w:p>
    <w:p w:rsidR="00FD277D" w:rsidRPr="00553B87" w:rsidRDefault="00FD277D"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 xml:space="preserve">File, Import, then choose the type </w:t>
      </w:r>
      <w:r w:rsidR="00AB31CC" w:rsidRPr="00553B87">
        <w:rPr>
          <w:rFonts w:asciiTheme="minorHAnsi" w:hAnsiTheme="minorHAnsi"/>
          <w:sz w:val="22"/>
          <w:szCs w:val="22"/>
        </w:rPr>
        <w:t xml:space="preserve">(that you found earlier) that matches the </w:t>
      </w:r>
      <w:r w:rsidRPr="00553B87">
        <w:rPr>
          <w:rFonts w:asciiTheme="minorHAnsi" w:hAnsiTheme="minorHAnsi"/>
          <w:sz w:val="22"/>
          <w:szCs w:val="22"/>
        </w:rPr>
        <w:t xml:space="preserve">file you </w:t>
      </w:r>
      <w:r w:rsidR="00AB31CC" w:rsidRPr="00553B87">
        <w:rPr>
          <w:rFonts w:asciiTheme="minorHAnsi" w:hAnsiTheme="minorHAnsi"/>
          <w:sz w:val="22"/>
          <w:szCs w:val="22"/>
        </w:rPr>
        <w:t>want</w:t>
      </w:r>
      <w:r w:rsidRPr="00553B87">
        <w:rPr>
          <w:rFonts w:asciiTheme="minorHAnsi" w:hAnsiTheme="minorHAnsi"/>
          <w:sz w:val="22"/>
          <w:szCs w:val="22"/>
        </w:rPr>
        <w:t>.</w:t>
      </w:r>
    </w:p>
    <w:tbl>
      <w:tblPr>
        <w:tblStyle w:val="TableGrid"/>
        <w:tblW w:w="0" w:type="auto"/>
        <w:tblLook w:val="04A0" w:firstRow="1" w:lastRow="0" w:firstColumn="1" w:lastColumn="0" w:noHBand="0" w:noVBand="1"/>
      </w:tblPr>
      <w:tblGrid>
        <w:gridCol w:w="11016"/>
      </w:tblGrid>
      <w:tr w:rsidR="00FD277D" w:rsidRPr="00553B87" w:rsidTr="00FD277D">
        <w:tc>
          <w:tcPr>
            <w:tcW w:w="11016" w:type="dxa"/>
          </w:tcPr>
          <w:p w:rsidR="00FD277D" w:rsidRPr="00553B87" w:rsidRDefault="00FD277D" w:rsidP="00553B87">
            <w:pPr>
              <w:pStyle w:val="ListParagraph"/>
              <w:jc w:val="center"/>
              <w:rPr>
                <w:rFonts w:asciiTheme="minorHAnsi" w:hAnsiTheme="minorHAnsi"/>
                <w:sz w:val="22"/>
                <w:szCs w:val="22"/>
              </w:rPr>
            </w:pPr>
            <w:r w:rsidRPr="00553B87">
              <w:rPr>
                <w:rFonts w:asciiTheme="minorHAnsi" w:hAnsiTheme="minorHAnsi"/>
                <w:sz w:val="22"/>
                <w:szCs w:val="22"/>
              </w:rPr>
              <w:t>TIP:</w:t>
            </w:r>
          </w:p>
          <w:p w:rsidR="00FD277D" w:rsidRPr="00553B87" w:rsidRDefault="00FD277D"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If the file is a blend file, click File, Append (though this may not always work perfectly):</w:t>
            </w:r>
          </w:p>
          <w:p w:rsidR="00BA0DAC" w:rsidRPr="00553B87" w:rsidRDefault="00BA0DAC" w:rsidP="00553B87">
            <w:pPr>
              <w:pStyle w:val="ListParagraph"/>
              <w:numPr>
                <w:ilvl w:val="1"/>
                <w:numId w:val="1"/>
              </w:numPr>
              <w:rPr>
                <w:rFonts w:asciiTheme="minorHAnsi" w:hAnsiTheme="minorHAnsi"/>
                <w:sz w:val="22"/>
                <w:szCs w:val="22"/>
              </w:rPr>
            </w:pPr>
            <w:r w:rsidRPr="00553B87">
              <w:rPr>
                <w:rFonts w:asciiTheme="minorHAnsi" w:hAnsiTheme="minorHAnsi"/>
                <w:sz w:val="22"/>
                <w:szCs w:val="22"/>
              </w:rPr>
              <w:t>Click the blend file you want, then you’ll see all the parts of the blend file.</w:t>
            </w:r>
          </w:p>
          <w:p w:rsidR="00FD277D" w:rsidRPr="00553B87" w:rsidRDefault="00BA0DAC" w:rsidP="00553B87">
            <w:pPr>
              <w:pStyle w:val="ListParagraph"/>
              <w:numPr>
                <w:ilvl w:val="1"/>
                <w:numId w:val="1"/>
              </w:numPr>
              <w:rPr>
                <w:rFonts w:asciiTheme="minorHAnsi" w:hAnsiTheme="minorHAnsi"/>
                <w:sz w:val="22"/>
                <w:szCs w:val="22"/>
              </w:rPr>
            </w:pPr>
            <w:r w:rsidRPr="00553B87">
              <w:rPr>
                <w:rFonts w:asciiTheme="minorHAnsi" w:hAnsiTheme="minorHAnsi"/>
                <w:sz w:val="22"/>
                <w:szCs w:val="22"/>
              </w:rPr>
              <w:t>Click the Object folder inside the blend file</w:t>
            </w:r>
          </w:p>
          <w:p w:rsidR="00FD277D" w:rsidRPr="00553B87" w:rsidRDefault="00BA0DAC" w:rsidP="00553B87">
            <w:pPr>
              <w:pStyle w:val="ListParagraph"/>
              <w:numPr>
                <w:ilvl w:val="1"/>
                <w:numId w:val="1"/>
              </w:numPr>
              <w:rPr>
                <w:rFonts w:asciiTheme="minorHAnsi" w:hAnsiTheme="minorHAnsi"/>
                <w:sz w:val="22"/>
                <w:szCs w:val="22"/>
              </w:rPr>
            </w:pPr>
            <w:r w:rsidRPr="00553B87">
              <w:rPr>
                <w:rFonts w:asciiTheme="minorHAnsi" w:hAnsiTheme="minorHAnsi"/>
                <w:sz w:val="22"/>
                <w:szCs w:val="22"/>
              </w:rPr>
              <w:t>Select all of the objects (listed by name)</w:t>
            </w:r>
            <w:r w:rsidR="00FD277D" w:rsidRPr="00553B87">
              <w:rPr>
                <w:rFonts w:asciiTheme="minorHAnsi" w:hAnsiTheme="minorHAnsi"/>
                <w:sz w:val="22"/>
                <w:szCs w:val="22"/>
              </w:rPr>
              <w:t xml:space="preserve"> in orange (draw a box around them)</w:t>
            </w:r>
          </w:p>
          <w:p w:rsidR="00FD277D" w:rsidRPr="00553B87" w:rsidRDefault="00FD277D" w:rsidP="00553B87">
            <w:pPr>
              <w:pStyle w:val="ListParagraph"/>
              <w:numPr>
                <w:ilvl w:val="1"/>
                <w:numId w:val="1"/>
              </w:numPr>
              <w:rPr>
                <w:rFonts w:asciiTheme="minorHAnsi" w:hAnsiTheme="minorHAnsi"/>
                <w:sz w:val="22"/>
                <w:szCs w:val="22"/>
              </w:rPr>
            </w:pPr>
            <w:r w:rsidRPr="00553B87">
              <w:rPr>
                <w:rFonts w:asciiTheme="minorHAnsi" w:hAnsiTheme="minorHAnsi"/>
                <w:sz w:val="22"/>
                <w:szCs w:val="22"/>
              </w:rPr>
              <w:t>Ctrl Click to remove items from the selection that you don’t need, such as the camera and any lamps you don’t want.</w:t>
            </w:r>
          </w:p>
          <w:p w:rsidR="00FD277D" w:rsidRPr="00553B87" w:rsidRDefault="00FD277D" w:rsidP="00553B87">
            <w:pPr>
              <w:rPr>
                <w:rFonts w:asciiTheme="minorHAnsi" w:hAnsiTheme="minorHAnsi"/>
                <w:sz w:val="22"/>
                <w:szCs w:val="22"/>
              </w:rPr>
            </w:pPr>
          </w:p>
        </w:tc>
      </w:tr>
    </w:tbl>
    <w:p w:rsidR="00FD277D" w:rsidRPr="00553B87" w:rsidRDefault="001B2A88" w:rsidP="00553B87">
      <w:pPr>
        <w:pStyle w:val="ListParagraph"/>
        <w:numPr>
          <w:ilvl w:val="0"/>
          <w:numId w:val="1"/>
        </w:numPr>
        <w:rPr>
          <w:rFonts w:asciiTheme="minorHAnsi" w:hAnsiTheme="minorHAnsi"/>
          <w:sz w:val="22"/>
          <w:szCs w:val="22"/>
        </w:rPr>
      </w:pPr>
      <w:r w:rsidRPr="00553B87">
        <w:rPr>
          <w:rFonts w:asciiTheme="minorHAnsi" w:hAnsiTheme="minorHAnsi"/>
          <w:sz w:val="22"/>
          <w:szCs w:val="22"/>
        </w:rPr>
        <w:t>File, Save As,</w:t>
      </w:r>
      <w:r w:rsidR="00795BB4">
        <w:rPr>
          <w:rFonts w:asciiTheme="minorHAnsi" w:hAnsiTheme="minorHAnsi"/>
          <w:sz w:val="22"/>
          <w:szCs w:val="22"/>
        </w:rPr>
        <w:t xml:space="preserve"> choose your home drive (username)</w:t>
      </w:r>
      <w:r w:rsidRPr="00553B87">
        <w:rPr>
          <w:rFonts w:asciiTheme="minorHAnsi" w:hAnsiTheme="minorHAnsi"/>
          <w:sz w:val="22"/>
          <w:szCs w:val="22"/>
        </w:rPr>
        <w:t xml:space="preserve"> </w:t>
      </w:r>
      <w:r w:rsidR="004C7956" w:rsidRPr="00553B87">
        <w:rPr>
          <w:rFonts w:asciiTheme="minorHAnsi" w:hAnsiTheme="minorHAnsi"/>
          <w:sz w:val="22"/>
          <w:szCs w:val="22"/>
          <w:u w:val="single"/>
        </w:rPr>
        <w:t>3da5</w:t>
      </w:r>
    </w:p>
    <w:p w:rsidR="004C7956" w:rsidRPr="00553B87" w:rsidRDefault="004C7956" w:rsidP="00553B87">
      <w:pPr>
        <w:jc w:val="center"/>
        <w:rPr>
          <w:rFonts w:asciiTheme="minorHAnsi" w:hAnsiTheme="minorHAnsi"/>
          <w:color w:val="4F81BD" w:themeColor="accent1"/>
          <w:sz w:val="22"/>
          <w:szCs w:val="22"/>
        </w:rPr>
      </w:pP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Motion Blur</w:t>
      </w:r>
    </w:p>
    <w:p w:rsidR="004C7956" w:rsidRPr="00553B87" w:rsidRDefault="00553B87" w:rsidP="00553B87">
      <w:pPr>
        <w:pStyle w:val="ListParagraph"/>
        <w:numPr>
          <w:ilvl w:val="0"/>
          <w:numId w:val="7"/>
        </w:numPr>
        <w:suppressAutoHyphens w:val="0"/>
        <w:rPr>
          <w:rFonts w:asciiTheme="minorHAnsi" w:hAnsiTheme="minorHAnsi"/>
          <w:sz w:val="22"/>
          <w:szCs w:val="22"/>
        </w:rPr>
      </w:pPr>
      <w:r w:rsidRPr="00553B87">
        <w:rPr>
          <w:rFonts w:asciiTheme="minorHAnsi" w:hAnsiTheme="minorHAnsi"/>
          <w:noProof/>
          <w:sz w:val="22"/>
          <w:szCs w:val="22"/>
          <w:lang w:eastAsia="en-US"/>
        </w:rPr>
        <w:drawing>
          <wp:anchor distT="0" distB="0" distL="114300" distR="114300" simplePos="0" relativeHeight="251658240" behindDoc="0" locked="0" layoutInCell="1" allowOverlap="1" wp14:anchorId="310FB9A2" wp14:editId="435152C5">
            <wp:simplePos x="0" y="0"/>
            <wp:positionH relativeFrom="column">
              <wp:posOffset>6169025</wp:posOffset>
            </wp:positionH>
            <wp:positionV relativeFrom="paragraph">
              <wp:posOffset>90805</wp:posOffset>
            </wp:positionV>
            <wp:extent cx="727710" cy="10388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27710" cy="1038860"/>
                    </a:xfrm>
                    <a:prstGeom prst="rect">
                      <a:avLst/>
                    </a:prstGeom>
                  </pic:spPr>
                </pic:pic>
              </a:graphicData>
            </a:graphic>
            <wp14:sizeRelH relativeFrom="page">
              <wp14:pctWidth>0</wp14:pctWidth>
            </wp14:sizeRelH>
            <wp14:sizeRelV relativeFrom="page">
              <wp14:pctHeight>0</wp14:pctHeight>
            </wp14:sizeRelV>
          </wp:anchor>
        </w:drawing>
      </w:r>
      <w:r w:rsidR="004C7956" w:rsidRPr="00553B87">
        <w:rPr>
          <w:rFonts w:asciiTheme="minorHAnsi" w:hAnsiTheme="minorHAnsi"/>
          <w:sz w:val="22"/>
          <w:szCs w:val="22"/>
        </w:rPr>
        <w:t>make a floor and a fast moving object</w:t>
      </w: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 xml:space="preserve">The </w:t>
      </w:r>
      <w:r w:rsidRPr="00553B87">
        <w:rPr>
          <w:rFonts w:asciiTheme="minorHAnsi" w:hAnsiTheme="minorHAnsi"/>
          <w:i/>
          <w:sz w:val="22"/>
          <w:szCs w:val="22"/>
        </w:rPr>
        <w:t>node editor</w:t>
      </w:r>
      <w:r w:rsidRPr="00553B87">
        <w:rPr>
          <w:rFonts w:asciiTheme="minorHAnsi" w:hAnsiTheme="minorHAnsi"/>
          <w:sz w:val="22"/>
          <w:szCs w:val="22"/>
        </w:rPr>
        <w:t xml:space="preserve"> adds effects to the Rendered Image or Animation.</w:t>
      </w: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 xml:space="preserve">You can continue to see </w:t>
      </w:r>
      <w:r w:rsidR="00553B87" w:rsidRPr="00553B87">
        <w:rPr>
          <w:rFonts w:asciiTheme="minorHAnsi" w:hAnsiTheme="minorHAnsi"/>
          <w:sz w:val="22"/>
          <w:szCs w:val="22"/>
        </w:rPr>
        <w:t xml:space="preserve">both the node editor &amp; </w:t>
      </w:r>
      <w:r w:rsidRPr="00553B87">
        <w:rPr>
          <w:rFonts w:asciiTheme="minorHAnsi" w:hAnsiTheme="minorHAnsi"/>
          <w:sz w:val="22"/>
          <w:szCs w:val="22"/>
        </w:rPr>
        <w:t>3D View if you split it, t</w:t>
      </w:r>
      <w:r w:rsidR="00553B87" w:rsidRPr="00553B87">
        <w:rPr>
          <w:rFonts w:asciiTheme="minorHAnsi" w:hAnsiTheme="minorHAnsi"/>
          <w:sz w:val="22"/>
          <w:szCs w:val="22"/>
        </w:rPr>
        <w:t>hen change one to a Node Editor:</w:t>
      </w:r>
    </w:p>
    <w:p w:rsidR="004C7956" w:rsidRPr="00553B87" w:rsidRDefault="004C7956" w:rsidP="00553B87">
      <w:pPr>
        <w:pStyle w:val="ListParagraph"/>
        <w:numPr>
          <w:ilvl w:val="0"/>
          <w:numId w:val="5"/>
        </w:numPr>
        <w:suppressAutoHyphens w:val="0"/>
        <w:rPr>
          <w:rFonts w:asciiTheme="minorHAnsi" w:hAnsiTheme="minorHAnsi"/>
          <w:sz w:val="22"/>
          <w:szCs w:val="22"/>
        </w:rPr>
      </w:pPr>
      <w:r w:rsidRPr="00553B87">
        <w:rPr>
          <w:rFonts w:asciiTheme="minorHAnsi" w:hAnsiTheme="minorHAnsi"/>
          <w:sz w:val="22"/>
          <w:szCs w:val="22"/>
        </w:rPr>
        <w:t>Place the mouse pointer over the black line between 2 views—the cursor will turn into double arrows.  Then click “Split Area” and then click where to split the 3D view.  It will become two 3D Views.  Chan</w:t>
      </w:r>
      <w:r w:rsidR="00553B87">
        <w:rPr>
          <w:rFonts w:asciiTheme="minorHAnsi" w:hAnsiTheme="minorHAnsi"/>
          <w:sz w:val="22"/>
          <w:szCs w:val="22"/>
        </w:rPr>
        <w:t>ge one of them to a Node Editor (see picture on right)</w:t>
      </w:r>
    </w:p>
    <w:p w:rsidR="004C7956" w:rsidRPr="00553B87" w:rsidRDefault="004C7956" w:rsidP="00553B87">
      <w:pPr>
        <w:jc w:val="center"/>
        <w:rPr>
          <w:rFonts w:asciiTheme="minorHAnsi" w:hAnsiTheme="minorHAnsi"/>
          <w:sz w:val="22"/>
          <w:szCs w:val="22"/>
        </w:rPr>
      </w:pP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To add effects to the whole image, click Compositing (the button that looks like a stack of pictures)</w:t>
      </w:r>
    </w:p>
    <w:p w:rsidR="004C7956" w:rsidRPr="00553B87" w:rsidRDefault="004C7956" w:rsidP="00553B87">
      <w:pPr>
        <w:jc w:val="center"/>
        <w:rPr>
          <w:rFonts w:asciiTheme="minorHAnsi" w:hAnsiTheme="minorHAnsi"/>
          <w:sz w:val="22"/>
          <w:szCs w:val="22"/>
        </w:rPr>
      </w:pPr>
      <w:r w:rsidRPr="00553B87">
        <w:rPr>
          <w:rFonts w:asciiTheme="minorHAnsi" w:hAnsiTheme="minorHAnsi"/>
          <w:noProof/>
          <w:sz w:val="22"/>
          <w:szCs w:val="22"/>
          <w:lang w:eastAsia="en-US"/>
        </w:rPr>
        <w:drawing>
          <wp:inline distT="0" distB="0" distL="0" distR="0" wp14:anchorId="2761A7C4" wp14:editId="686DD08F">
            <wp:extent cx="811808" cy="18040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1997" cy="180444"/>
                    </a:xfrm>
                    <a:prstGeom prst="rect">
                      <a:avLst/>
                    </a:prstGeom>
                  </pic:spPr>
                </pic:pic>
              </a:graphicData>
            </a:graphic>
          </wp:inline>
        </w:drawing>
      </w:r>
    </w:p>
    <w:p w:rsidR="004C7956" w:rsidRPr="00553B87" w:rsidRDefault="004C7956" w:rsidP="00553B87">
      <w:pPr>
        <w:pStyle w:val="ListParagraph"/>
        <w:numPr>
          <w:ilvl w:val="0"/>
          <w:numId w:val="5"/>
        </w:numPr>
        <w:suppressAutoHyphens w:val="0"/>
        <w:jc w:val="center"/>
        <w:rPr>
          <w:rFonts w:asciiTheme="minorHAnsi" w:hAnsiTheme="minorHAnsi"/>
          <w:sz w:val="22"/>
          <w:szCs w:val="22"/>
        </w:rPr>
      </w:pPr>
      <w:r w:rsidRPr="00553B87">
        <w:rPr>
          <w:rFonts w:asciiTheme="minorHAnsi" w:hAnsiTheme="minorHAnsi"/>
          <w:sz w:val="22"/>
          <w:szCs w:val="22"/>
        </w:rPr>
        <w:t>then check the “Use Nodes” checkbox.</w:t>
      </w: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 xml:space="preserve">You will see the Render Layer, but there is no Vector (Speed &amp; Direction) for the objects yet. Include the Vector pass to save Speed &amp; Direction: </w:t>
      </w:r>
    </w:p>
    <w:p w:rsidR="004C7956" w:rsidRPr="00553B87" w:rsidRDefault="004C7956" w:rsidP="00553B87">
      <w:pPr>
        <w:pStyle w:val="ListParagraph"/>
        <w:numPr>
          <w:ilvl w:val="0"/>
          <w:numId w:val="5"/>
        </w:numPr>
        <w:suppressAutoHyphens w:val="0"/>
        <w:rPr>
          <w:rFonts w:asciiTheme="minorHAnsi" w:hAnsiTheme="minorHAnsi"/>
          <w:sz w:val="22"/>
          <w:szCs w:val="22"/>
        </w:rPr>
      </w:pPr>
      <w:r w:rsidRPr="00553B87">
        <w:rPr>
          <w:rFonts w:asciiTheme="minorHAnsi" w:hAnsiTheme="minorHAnsi"/>
          <w:sz w:val="22"/>
          <w:szCs w:val="22"/>
        </w:rPr>
        <w:t xml:space="preserve">Click </w:t>
      </w:r>
      <w:r w:rsidR="00350184" w:rsidRPr="00342FF7">
        <w:rPr>
          <w:rFonts w:asciiTheme="minorHAnsi" w:hAnsiTheme="minorHAnsi"/>
          <w:sz w:val="22"/>
          <w:szCs w:val="22"/>
          <w:highlight w:val="yellow"/>
        </w:rPr>
        <w:t>Scene</w:t>
      </w:r>
      <w:r w:rsidRPr="00553B87">
        <w:rPr>
          <w:rFonts w:asciiTheme="minorHAnsi" w:hAnsiTheme="minorHAnsi"/>
          <w:sz w:val="22"/>
          <w:szCs w:val="22"/>
        </w:rPr>
        <w:t xml:space="preserve"> </w:t>
      </w:r>
      <w:r w:rsidRPr="00553B87">
        <w:rPr>
          <w:rFonts w:asciiTheme="minorHAnsi" w:hAnsiTheme="minorHAnsi"/>
          <w:noProof/>
          <w:sz w:val="22"/>
          <w:szCs w:val="22"/>
          <w:lang w:eastAsia="en-US"/>
        </w:rPr>
        <w:drawing>
          <wp:inline distT="0" distB="0" distL="0" distR="0" wp14:anchorId="57E6ED4B" wp14:editId="512A2CF0">
            <wp:extent cx="2381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 cy="209550"/>
                    </a:xfrm>
                    <a:prstGeom prst="rect">
                      <a:avLst/>
                    </a:prstGeom>
                  </pic:spPr>
                </pic:pic>
              </a:graphicData>
            </a:graphic>
          </wp:inline>
        </w:drawing>
      </w:r>
      <w:r w:rsidRPr="00553B87">
        <w:rPr>
          <w:rFonts w:asciiTheme="minorHAnsi" w:hAnsiTheme="minorHAnsi"/>
          <w:sz w:val="22"/>
          <w:szCs w:val="22"/>
        </w:rPr>
        <w:t xml:space="preserve"> button tab on the right</w:t>
      </w:r>
    </w:p>
    <w:p w:rsidR="004C7956" w:rsidRPr="00553B87" w:rsidRDefault="004C7956" w:rsidP="00553B87">
      <w:pPr>
        <w:pStyle w:val="ListParagraph"/>
        <w:numPr>
          <w:ilvl w:val="0"/>
          <w:numId w:val="3"/>
        </w:numPr>
        <w:suppressAutoHyphens w:val="0"/>
        <w:rPr>
          <w:rFonts w:asciiTheme="minorHAnsi" w:hAnsiTheme="minorHAnsi"/>
          <w:sz w:val="22"/>
          <w:szCs w:val="22"/>
        </w:rPr>
      </w:pPr>
      <w:r w:rsidRPr="00553B87">
        <w:rPr>
          <w:rFonts w:asciiTheme="minorHAnsi" w:hAnsiTheme="minorHAnsi"/>
          <w:sz w:val="22"/>
          <w:szCs w:val="22"/>
        </w:rPr>
        <w:t>Click to expand Passes category</w:t>
      </w:r>
    </w:p>
    <w:p w:rsidR="004C7956" w:rsidRPr="00553B87" w:rsidRDefault="004C7956" w:rsidP="00553B87">
      <w:pPr>
        <w:pStyle w:val="ListParagraph"/>
        <w:numPr>
          <w:ilvl w:val="0"/>
          <w:numId w:val="3"/>
        </w:numPr>
        <w:suppressAutoHyphens w:val="0"/>
        <w:rPr>
          <w:rFonts w:asciiTheme="minorHAnsi" w:hAnsiTheme="minorHAnsi"/>
          <w:sz w:val="22"/>
          <w:szCs w:val="22"/>
        </w:rPr>
      </w:pPr>
      <w:r w:rsidRPr="00553B87">
        <w:rPr>
          <w:rFonts w:asciiTheme="minorHAnsi" w:hAnsiTheme="minorHAnsi"/>
          <w:sz w:val="22"/>
          <w:szCs w:val="22"/>
        </w:rPr>
        <w:t xml:space="preserve">Check the </w:t>
      </w:r>
      <w:r w:rsidRPr="00553B87">
        <w:rPr>
          <w:rFonts w:asciiTheme="minorHAnsi" w:hAnsiTheme="minorHAnsi"/>
          <w:b/>
          <w:sz w:val="22"/>
          <w:szCs w:val="22"/>
        </w:rPr>
        <w:t>Vector</w:t>
      </w:r>
      <w:r w:rsidRPr="00553B87">
        <w:rPr>
          <w:rFonts w:asciiTheme="minorHAnsi" w:hAnsiTheme="minorHAnsi"/>
          <w:sz w:val="22"/>
          <w:szCs w:val="22"/>
        </w:rPr>
        <w:t xml:space="preserve"> checkbox</w:t>
      </w:r>
    </w:p>
    <w:p w:rsidR="004C7956" w:rsidRPr="00553B87" w:rsidRDefault="004C7956" w:rsidP="00553B87">
      <w:pPr>
        <w:rPr>
          <w:rFonts w:asciiTheme="minorHAnsi" w:hAnsiTheme="minorHAnsi"/>
          <w:sz w:val="22"/>
          <w:szCs w:val="22"/>
        </w:rPr>
      </w:pP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The “Speed” pass will appear on the small Render Layer window.</w:t>
      </w: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At the bottom of the Nodes view, click Add, Filters, Vector Blur</w:t>
      </w:r>
    </w:p>
    <w:p w:rsidR="004C7956" w:rsidRPr="00553B87" w:rsidRDefault="004C7956" w:rsidP="00553B87">
      <w:pPr>
        <w:rPr>
          <w:rFonts w:asciiTheme="minorHAnsi" w:hAnsiTheme="minorHAnsi"/>
          <w:sz w:val="22"/>
          <w:szCs w:val="22"/>
        </w:rPr>
      </w:pPr>
    </w:p>
    <w:p w:rsidR="004C7956" w:rsidRPr="00553B87" w:rsidRDefault="004C7956" w:rsidP="00553B87">
      <w:pPr>
        <w:pStyle w:val="ListParagraph"/>
        <w:numPr>
          <w:ilvl w:val="0"/>
          <w:numId w:val="4"/>
        </w:numPr>
        <w:suppressAutoHyphens w:val="0"/>
        <w:ind w:left="720"/>
        <w:rPr>
          <w:rFonts w:asciiTheme="minorHAnsi" w:hAnsiTheme="minorHAnsi"/>
          <w:sz w:val="22"/>
          <w:szCs w:val="22"/>
        </w:rPr>
      </w:pPr>
      <w:r w:rsidRPr="00553B87">
        <w:rPr>
          <w:rFonts w:asciiTheme="minorHAnsi" w:hAnsiTheme="minorHAnsi"/>
          <w:sz w:val="22"/>
          <w:szCs w:val="22"/>
        </w:rPr>
        <w:t>Move the Vector Blur box in between the other two boxes (so that the Image wire from Render Layers box is connected first to Image jack on Vector Blur then another Wire connects to Composite)</w:t>
      </w:r>
    </w:p>
    <w:p w:rsidR="004C7956" w:rsidRPr="00553B87" w:rsidRDefault="004C7956" w:rsidP="00553B87">
      <w:pPr>
        <w:pStyle w:val="ListParagraph"/>
        <w:numPr>
          <w:ilvl w:val="0"/>
          <w:numId w:val="4"/>
        </w:numPr>
        <w:suppressAutoHyphens w:val="0"/>
        <w:ind w:left="720"/>
        <w:rPr>
          <w:rFonts w:asciiTheme="minorHAnsi" w:hAnsiTheme="minorHAnsi"/>
          <w:sz w:val="22"/>
          <w:szCs w:val="22"/>
        </w:rPr>
      </w:pPr>
      <w:r w:rsidRPr="00553B87">
        <w:rPr>
          <w:rFonts w:asciiTheme="minorHAnsi" w:hAnsiTheme="minorHAnsi"/>
          <w:sz w:val="22"/>
          <w:szCs w:val="22"/>
        </w:rPr>
        <w:t>Drag to draw a Wire from Speed (out of Render Layers box) to Speed (into Vector Blur Box)</w:t>
      </w:r>
    </w:p>
    <w:p w:rsidR="004C7956" w:rsidRPr="00553B87" w:rsidRDefault="004C7956" w:rsidP="00553B87">
      <w:pPr>
        <w:pStyle w:val="ListParagraph"/>
        <w:numPr>
          <w:ilvl w:val="0"/>
          <w:numId w:val="4"/>
        </w:numPr>
        <w:suppressAutoHyphens w:val="0"/>
        <w:ind w:left="720"/>
        <w:rPr>
          <w:rFonts w:asciiTheme="minorHAnsi" w:hAnsiTheme="minorHAnsi"/>
          <w:sz w:val="22"/>
          <w:szCs w:val="22"/>
        </w:rPr>
      </w:pPr>
      <w:r w:rsidRPr="00553B87">
        <w:rPr>
          <w:rFonts w:asciiTheme="minorHAnsi" w:hAnsiTheme="minorHAnsi"/>
          <w:sz w:val="22"/>
          <w:szCs w:val="22"/>
        </w:rPr>
        <w:t>Drag to draw a Wire from Z (out of Render Layers box) to Z (into Vector Blur Box)</w:t>
      </w:r>
    </w:p>
    <w:p w:rsidR="004C7956" w:rsidRPr="00553B87" w:rsidRDefault="004C7956" w:rsidP="00553B87">
      <w:pPr>
        <w:rPr>
          <w:rFonts w:asciiTheme="minorHAnsi" w:hAnsiTheme="minorHAnsi"/>
          <w:sz w:val="22"/>
          <w:szCs w:val="22"/>
        </w:rPr>
      </w:pPr>
      <w:r w:rsidRPr="00553B87">
        <w:rPr>
          <w:rFonts w:asciiTheme="minorHAnsi" w:hAnsiTheme="minorHAnsi"/>
          <w:sz w:val="22"/>
          <w:szCs w:val="22"/>
        </w:rPr>
        <w:t>To increase quality and avoid glitches (like blur when there isn’t supposed to be) you can increase Samples to about 64.</w:t>
      </w:r>
    </w:p>
    <w:p w:rsidR="00553B87" w:rsidRPr="00553B87" w:rsidRDefault="00553B87" w:rsidP="00553B87">
      <w:pPr>
        <w:suppressAutoHyphens w:val="0"/>
        <w:spacing w:after="200" w:line="276" w:lineRule="auto"/>
        <w:jc w:val="center"/>
        <w:rPr>
          <w:rFonts w:asciiTheme="minorHAnsi" w:hAnsiTheme="minorHAnsi"/>
          <w:i/>
          <w:sz w:val="22"/>
          <w:szCs w:val="22"/>
        </w:rPr>
      </w:pPr>
      <w:r w:rsidRPr="00553B87">
        <w:rPr>
          <w:rFonts w:asciiTheme="minorHAnsi" w:hAnsiTheme="minorHAnsi"/>
          <w:i/>
          <w:sz w:val="22"/>
          <w:szCs w:val="22"/>
        </w:rPr>
        <w:t>(continued on next page)</w:t>
      </w:r>
    </w:p>
    <w:p w:rsidR="00553B87" w:rsidRPr="00553B87" w:rsidRDefault="00553B87" w:rsidP="00553B87">
      <w:pPr>
        <w:ind w:left="360" w:hanging="360"/>
        <w:jc w:val="center"/>
        <w:rPr>
          <w:rFonts w:asciiTheme="minorHAnsi" w:hAnsiTheme="minorHAnsi" w:cs="Arial"/>
          <w:b/>
          <w:sz w:val="22"/>
          <w:szCs w:val="22"/>
        </w:rPr>
      </w:pPr>
      <w:r w:rsidRPr="00553B87">
        <w:rPr>
          <w:rFonts w:asciiTheme="minorHAnsi" w:hAnsiTheme="minorHAnsi"/>
          <w:sz w:val="22"/>
          <w:szCs w:val="22"/>
        </w:rPr>
        <w:lastRenderedPageBreak/>
        <w:t xml:space="preserve">Using Blender 2.7 for Animation - </w:t>
      </w:r>
      <w:r w:rsidRPr="00553B87">
        <w:rPr>
          <w:rFonts w:asciiTheme="minorHAnsi" w:hAnsiTheme="minorHAnsi"/>
          <w:b/>
          <w:sz w:val="22"/>
          <w:szCs w:val="22"/>
        </w:rPr>
        <w:t>Part 5</w:t>
      </w:r>
      <w:r>
        <w:rPr>
          <w:rFonts w:asciiTheme="minorHAnsi" w:hAnsiTheme="minorHAnsi"/>
          <w:b/>
          <w:sz w:val="22"/>
          <w:szCs w:val="22"/>
        </w:rPr>
        <w:t>.2</w:t>
      </w:r>
      <w:r w:rsidRPr="00553B87">
        <w:rPr>
          <w:rFonts w:asciiTheme="minorHAnsi" w:hAnsiTheme="minorHAnsi"/>
          <w:b/>
          <w:sz w:val="22"/>
          <w:szCs w:val="22"/>
        </w:rPr>
        <w:t xml:space="preserve"> </w:t>
      </w:r>
      <w:r>
        <w:rPr>
          <w:rFonts w:asciiTheme="minorHAnsi" w:hAnsiTheme="minorHAnsi"/>
          <w:b/>
          <w:sz w:val="22"/>
          <w:szCs w:val="22"/>
        </w:rPr>
        <w:t>-</w:t>
      </w:r>
      <w:r w:rsidRPr="00553B87">
        <w:rPr>
          <w:rFonts w:asciiTheme="minorHAnsi" w:hAnsiTheme="minorHAnsi"/>
          <w:b/>
          <w:sz w:val="22"/>
          <w:szCs w:val="22"/>
        </w:rPr>
        <w:t xml:space="preserve"> </w:t>
      </w:r>
      <w:r>
        <w:rPr>
          <w:rFonts w:asciiTheme="minorHAnsi" w:hAnsiTheme="minorHAnsi" w:cs="Arial"/>
          <w:b/>
          <w:sz w:val="22"/>
          <w:szCs w:val="22"/>
        </w:rPr>
        <w:t>Import &amp; Motion Blur</w:t>
      </w:r>
    </w:p>
    <w:p w:rsidR="004C7956" w:rsidRPr="00553B87" w:rsidRDefault="00553B87" w:rsidP="00553B87">
      <w:pPr>
        <w:jc w:val="center"/>
        <w:rPr>
          <w:rFonts w:asciiTheme="minorHAnsi" w:hAnsiTheme="minorHAnsi"/>
          <w:i/>
          <w:sz w:val="22"/>
          <w:szCs w:val="22"/>
        </w:rPr>
      </w:pPr>
      <w:r w:rsidRPr="00553B87">
        <w:rPr>
          <w:rFonts w:asciiTheme="minorHAnsi" w:hAnsiTheme="minorHAnsi"/>
          <w:i/>
          <w:sz w:val="22"/>
          <w:szCs w:val="22"/>
        </w:rPr>
        <w:t>(continued from previous page)</w:t>
      </w:r>
    </w:p>
    <w:p w:rsidR="00553B87" w:rsidRPr="00553B87" w:rsidRDefault="00553B87" w:rsidP="00553B87">
      <w:pPr>
        <w:rPr>
          <w:rFonts w:asciiTheme="minorHAnsi" w:hAnsiTheme="minorHAnsi"/>
          <w:sz w:val="22"/>
          <w:szCs w:val="22"/>
        </w:rPr>
      </w:pPr>
      <w:r w:rsidRPr="00553B87">
        <w:rPr>
          <w:rFonts w:asciiTheme="minorHAnsi" w:hAnsiTheme="minorHAnsi"/>
          <w:b/>
          <w:sz w:val="22"/>
          <w:szCs w:val="22"/>
        </w:rPr>
        <w:t>Make a Video</w:t>
      </w:r>
    </w:p>
    <w:p w:rsidR="004C7956" w:rsidRPr="00553B87" w:rsidRDefault="004C7956" w:rsidP="00553B87">
      <w:pPr>
        <w:pStyle w:val="ListParagraph"/>
        <w:numPr>
          <w:ilvl w:val="0"/>
          <w:numId w:val="6"/>
        </w:numPr>
        <w:suppressAutoHyphens w:val="0"/>
        <w:rPr>
          <w:rFonts w:asciiTheme="minorHAnsi" w:hAnsiTheme="minorHAnsi"/>
          <w:sz w:val="22"/>
          <w:szCs w:val="22"/>
        </w:rPr>
      </w:pPr>
      <w:r w:rsidRPr="00553B87">
        <w:rPr>
          <w:rFonts w:asciiTheme="minorHAnsi" w:hAnsiTheme="minorHAnsi"/>
          <w:sz w:val="22"/>
          <w:szCs w:val="22"/>
        </w:rPr>
        <w:t>Make a floor</w:t>
      </w:r>
    </w:p>
    <w:p w:rsidR="00553B87" w:rsidRPr="00553B87" w:rsidRDefault="00553B87" w:rsidP="00553B87">
      <w:pPr>
        <w:pStyle w:val="ListParagraph"/>
        <w:numPr>
          <w:ilvl w:val="0"/>
          <w:numId w:val="6"/>
        </w:numPr>
        <w:rPr>
          <w:rFonts w:asciiTheme="minorHAnsi" w:hAnsiTheme="minorHAnsi"/>
          <w:sz w:val="22"/>
          <w:szCs w:val="22"/>
        </w:rPr>
      </w:pPr>
      <w:r w:rsidRPr="00553B87">
        <w:rPr>
          <w:rFonts w:asciiTheme="minorHAnsi" w:hAnsiTheme="minorHAnsi"/>
          <w:sz w:val="22"/>
          <w:szCs w:val="22"/>
        </w:rPr>
        <w:t xml:space="preserve">Position the </w:t>
      </w:r>
      <w:r w:rsidRPr="00553B87">
        <w:rPr>
          <w:rFonts w:asciiTheme="minorHAnsi" w:hAnsiTheme="minorHAnsi"/>
          <w:b/>
          <w:sz w:val="22"/>
          <w:szCs w:val="22"/>
        </w:rPr>
        <w:t>camera</w:t>
      </w:r>
      <w:r w:rsidRPr="00553B87">
        <w:rPr>
          <w:rFonts w:asciiTheme="minorHAnsi" w:hAnsiTheme="minorHAnsi"/>
          <w:sz w:val="22"/>
          <w:szCs w:val="22"/>
        </w:rPr>
        <w:t xml:space="preserve"> and </w:t>
      </w:r>
      <w:r w:rsidRPr="00553B87">
        <w:rPr>
          <w:rFonts w:asciiTheme="minorHAnsi" w:hAnsiTheme="minorHAnsi"/>
          <w:b/>
          <w:sz w:val="22"/>
          <w:szCs w:val="22"/>
        </w:rPr>
        <w:t>lights</w:t>
      </w:r>
      <w:r w:rsidRPr="00553B87">
        <w:rPr>
          <w:rFonts w:asciiTheme="minorHAnsi" w:hAnsiTheme="minorHAnsi"/>
          <w:sz w:val="22"/>
          <w:szCs w:val="22"/>
        </w:rPr>
        <w:t xml:space="preserve"> well so that the scene is shown when you click “Render” in the  Render button tab</w:t>
      </w:r>
    </w:p>
    <w:p w:rsidR="004C7956" w:rsidRPr="00553B87" w:rsidRDefault="00553B87" w:rsidP="00553B87">
      <w:pPr>
        <w:pStyle w:val="ListParagraph"/>
        <w:numPr>
          <w:ilvl w:val="0"/>
          <w:numId w:val="6"/>
        </w:numPr>
        <w:suppressAutoHyphens w:val="0"/>
        <w:rPr>
          <w:rFonts w:asciiTheme="minorHAnsi" w:hAnsiTheme="minorHAnsi"/>
          <w:sz w:val="22"/>
          <w:szCs w:val="22"/>
        </w:rPr>
      </w:pPr>
      <w:r w:rsidRPr="00553B87">
        <w:rPr>
          <w:rFonts w:asciiTheme="minorHAnsi" w:hAnsiTheme="minorHAnsi"/>
          <w:sz w:val="22"/>
          <w:szCs w:val="22"/>
        </w:rPr>
        <w:t>M</w:t>
      </w:r>
      <w:r w:rsidR="004C7956" w:rsidRPr="00553B87">
        <w:rPr>
          <w:rFonts w:asciiTheme="minorHAnsi" w:hAnsiTheme="minorHAnsi"/>
          <w:sz w:val="22"/>
          <w:szCs w:val="22"/>
        </w:rPr>
        <w:t xml:space="preserve">ake sure </w:t>
      </w:r>
      <w:r w:rsidRPr="00553B87">
        <w:rPr>
          <w:rFonts w:asciiTheme="minorHAnsi" w:hAnsiTheme="minorHAnsi"/>
          <w:sz w:val="22"/>
          <w:szCs w:val="22"/>
        </w:rPr>
        <w:t xml:space="preserve">vector blur </w:t>
      </w:r>
      <w:r w:rsidR="004C7956" w:rsidRPr="00553B87">
        <w:rPr>
          <w:rFonts w:asciiTheme="minorHAnsi" w:hAnsiTheme="minorHAnsi"/>
          <w:sz w:val="22"/>
          <w:szCs w:val="22"/>
        </w:rPr>
        <w:t xml:space="preserve">is working (to make sure, go to a time when object is moving fast, &amp; Render, Render Image—after rendering is completely finished, wait about one second </w:t>
      </w:r>
      <w:r w:rsidRPr="00553B87">
        <w:rPr>
          <w:rFonts w:asciiTheme="minorHAnsi" w:hAnsiTheme="minorHAnsi"/>
          <w:sz w:val="22"/>
          <w:szCs w:val="22"/>
        </w:rPr>
        <w:t xml:space="preserve">more </w:t>
      </w:r>
      <w:r w:rsidR="004C7956" w:rsidRPr="00553B87">
        <w:rPr>
          <w:rFonts w:asciiTheme="minorHAnsi" w:hAnsiTheme="minorHAnsi"/>
          <w:sz w:val="22"/>
          <w:szCs w:val="22"/>
        </w:rPr>
        <w:t xml:space="preserve">and the </w:t>
      </w:r>
      <w:r w:rsidRPr="00553B87">
        <w:rPr>
          <w:rFonts w:asciiTheme="minorHAnsi" w:hAnsiTheme="minorHAnsi"/>
          <w:sz w:val="22"/>
          <w:szCs w:val="22"/>
        </w:rPr>
        <w:t xml:space="preserve">vector </w:t>
      </w:r>
      <w:r w:rsidR="004C7956" w:rsidRPr="00553B87">
        <w:rPr>
          <w:rFonts w:asciiTheme="minorHAnsi" w:hAnsiTheme="minorHAnsi"/>
          <w:sz w:val="22"/>
          <w:szCs w:val="22"/>
        </w:rPr>
        <w:t>blur effect will be added)</w:t>
      </w:r>
    </w:p>
    <w:p w:rsidR="004C7956" w:rsidRPr="00553B87" w:rsidRDefault="004C7956" w:rsidP="00553B87">
      <w:pPr>
        <w:pStyle w:val="ListParagraph"/>
        <w:numPr>
          <w:ilvl w:val="0"/>
          <w:numId w:val="6"/>
        </w:numPr>
        <w:suppressAutoHyphens w:val="0"/>
        <w:rPr>
          <w:rFonts w:asciiTheme="minorHAnsi" w:hAnsiTheme="minorHAnsi"/>
          <w:sz w:val="22"/>
          <w:szCs w:val="22"/>
        </w:rPr>
      </w:pPr>
      <w:r w:rsidRPr="00553B87">
        <w:rPr>
          <w:rFonts w:asciiTheme="minorHAnsi" w:hAnsiTheme="minorHAnsi"/>
          <w:sz w:val="22"/>
          <w:szCs w:val="22"/>
        </w:rPr>
        <w:t>Under the render button</w:t>
      </w:r>
      <w:r w:rsidRPr="00553B87">
        <w:rPr>
          <w:rFonts w:asciiTheme="minorHAnsi" w:hAnsiTheme="minorHAnsi"/>
          <w:noProof/>
          <w:sz w:val="22"/>
          <w:szCs w:val="22"/>
          <w:lang w:eastAsia="en-US"/>
        </w:rPr>
        <w:drawing>
          <wp:inline distT="0" distB="0" distL="0" distR="0" wp14:anchorId="5A0AD318" wp14:editId="6C512CBD">
            <wp:extent cx="485192" cy="12490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5955" cy="125097"/>
                    </a:xfrm>
                    <a:prstGeom prst="rect">
                      <a:avLst/>
                    </a:prstGeom>
                  </pic:spPr>
                </pic:pic>
              </a:graphicData>
            </a:graphic>
          </wp:inline>
        </w:drawing>
      </w:r>
      <w:r w:rsidRPr="00553B87">
        <w:rPr>
          <w:rFonts w:asciiTheme="minorHAnsi" w:hAnsiTheme="minorHAnsi"/>
          <w:sz w:val="22"/>
          <w:szCs w:val="22"/>
        </w:rPr>
        <w:t>, under Output, click the browse picture button</w:t>
      </w:r>
      <w:r w:rsidRPr="00553B87">
        <w:rPr>
          <w:rFonts w:asciiTheme="minorHAnsi" w:hAnsiTheme="minorHAnsi"/>
          <w:noProof/>
          <w:sz w:val="22"/>
          <w:szCs w:val="22"/>
          <w:lang w:eastAsia="en-US"/>
        </w:rPr>
        <w:drawing>
          <wp:inline distT="0" distB="0" distL="0" distR="0" wp14:anchorId="012E3385" wp14:editId="647B1529">
            <wp:extent cx="2952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75" cy="247650"/>
                    </a:xfrm>
                    <a:prstGeom prst="rect">
                      <a:avLst/>
                    </a:prstGeom>
                  </pic:spPr>
                </pic:pic>
              </a:graphicData>
            </a:graphic>
          </wp:inline>
        </w:drawing>
      </w:r>
      <w:r w:rsidRPr="00553B87">
        <w:rPr>
          <w:rFonts w:asciiTheme="minorHAnsi" w:hAnsiTheme="minorHAnsi"/>
          <w:sz w:val="22"/>
          <w:szCs w:val="22"/>
        </w:rPr>
        <w:t xml:space="preserve"> then choose  your home</w:t>
      </w:r>
      <w:r w:rsidR="00553B87" w:rsidRPr="00553B87">
        <w:rPr>
          <w:rFonts w:asciiTheme="minorHAnsi" w:hAnsiTheme="minorHAnsi"/>
          <w:sz w:val="22"/>
          <w:szCs w:val="22"/>
        </w:rPr>
        <w:t xml:space="preserve"> drive</w:t>
      </w:r>
      <w:r w:rsidRPr="00553B87">
        <w:rPr>
          <w:rFonts w:asciiTheme="minorHAnsi" w:hAnsiTheme="minorHAnsi"/>
          <w:sz w:val="22"/>
          <w:szCs w:val="22"/>
        </w:rPr>
        <w:t xml:space="preserve">, then in the second box name it </w:t>
      </w:r>
      <w:r w:rsidRPr="00553B87">
        <w:rPr>
          <w:rFonts w:asciiTheme="minorHAnsi" w:hAnsiTheme="minorHAnsi"/>
          <w:sz w:val="22"/>
          <w:szCs w:val="22"/>
          <w:u w:val="single"/>
        </w:rPr>
        <w:t>3da8blur</w:t>
      </w:r>
      <w:r w:rsidR="00553B87" w:rsidRPr="00553B87">
        <w:rPr>
          <w:rFonts w:asciiTheme="minorHAnsi" w:hAnsiTheme="minorHAnsi"/>
          <w:sz w:val="22"/>
          <w:szCs w:val="22"/>
          <w:u w:val="single"/>
        </w:rPr>
        <w:t xml:space="preserve"> video</w:t>
      </w:r>
      <w:r w:rsidRPr="00553B87">
        <w:rPr>
          <w:rFonts w:asciiTheme="minorHAnsi" w:hAnsiTheme="minorHAnsi"/>
          <w:sz w:val="22"/>
          <w:szCs w:val="22"/>
        </w:rPr>
        <w:t xml:space="preserve"> then click Accept</w:t>
      </w:r>
    </w:p>
    <w:p w:rsidR="00553B87" w:rsidRPr="00553B87" w:rsidRDefault="004C7956" w:rsidP="00553B87">
      <w:pPr>
        <w:pStyle w:val="ListParagraph"/>
        <w:rPr>
          <w:rFonts w:asciiTheme="minorHAnsi" w:hAnsiTheme="minorHAnsi"/>
          <w:sz w:val="22"/>
          <w:szCs w:val="22"/>
        </w:rPr>
      </w:pPr>
      <w:r w:rsidRPr="00553B87">
        <w:rPr>
          <w:rFonts w:asciiTheme="minorHAnsi" w:hAnsiTheme="minorHAnsi"/>
          <w:sz w:val="22"/>
          <w:szCs w:val="22"/>
        </w:rPr>
        <w:t xml:space="preserve">&amp; </w:t>
      </w:r>
      <w:r w:rsidR="00553B87" w:rsidRPr="00553B87">
        <w:rPr>
          <w:rFonts w:asciiTheme="minorHAnsi" w:hAnsiTheme="minorHAnsi"/>
          <w:sz w:val="22"/>
          <w:szCs w:val="22"/>
        </w:rPr>
        <w:t xml:space="preserve">under Output, choose </w:t>
      </w:r>
      <w:r w:rsidR="00553B87" w:rsidRPr="00553B87">
        <w:rPr>
          <w:rFonts w:asciiTheme="minorHAnsi" w:hAnsiTheme="minorHAnsi"/>
          <w:b/>
          <w:sz w:val="22"/>
          <w:szCs w:val="22"/>
        </w:rPr>
        <w:t>H.264 from the drop-down list</w:t>
      </w:r>
      <w:r w:rsidR="00553B87" w:rsidRPr="00553B87">
        <w:rPr>
          <w:rFonts w:asciiTheme="minorHAnsi" w:hAnsiTheme="minorHAnsi"/>
          <w:sz w:val="22"/>
          <w:szCs w:val="22"/>
        </w:rPr>
        <w:t xml:space="preserve">, and then click </w:t>
      </w:r>
      <w:r w:rsidR="00553B87" w:rsidRPr="00553B87">
        <w:rPr>
          <w:rFonts w:asciiTheme="minorHAnsi" w:hAnsiTheme="minorHAnsi"/>
          <w:noProof/>
          <w:sz w:val="22"/>
          <w:szCs w:val="22"/>
          <w:lang w:eastAsia="en-US"/>
        </w:rPr>
        <w:drawing>
          <wp:inline distT="0" distB="0" distL="0" distR="0" wp14:anchorId="60E7A74D" wp14:editId="320A1F5F">
            <wp:extent cx="7620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2000" cy="228600"/>
                    </a:xfrm>
                    <a:prstGeom prst="rect">
                      <a:avLst/>
                    </a:prstGeom>
                  </pic:spPr>
                </pic:pic>
              </a:graphicData>
            </a:graphic>
          </wp:inline>
        </w:drawing>
      </w:r>
      <w:r w:rsidR="00553B87" w:rsidRPr="00553B87">
        <w:rPr>
          <w:rFonts w:asciiTheme="minorHAnsi" w:hAnsiTheme="minorHAnsi"/>
          <w:sz w:val="22"/>
          <w:szCs w:val="22"/>
        </w:rPr>
        <w:t xml:space="preserve"> </w:t>
      </w:r>
    </w:p>
    <w:p w:rsidR="004C7956" w:rsidRPr="00553B87" w:rsidRDefault="004C7956" w:rsidP="00553B87">
      <w:pPr>
        <w:pStyle w:val="ListParagraph"/>
        <w:ind w:left="1440"/>
        <w:rPr>
          <w:rFonts w:asciiTheme="minorHAnsi" w:hAnsiTheme="minorHAnsi"/>
          <w:sz w:val="22"/>
          <w:szCs w:val="22"/>
        </w:rPr>
      </w:pPr>
      <w:r w:rsidRPr="00553B87">
        <w:rPr>
          <w:rFonts w:asciiTheme="minorHAnsi" w:hAnsiTheme="minorHAnsi"/>
          <w:sz w:val="22"/>
          <w:szCs w:val="22"/>
        </w:rPr>
        <w:t xml:space="preserve"> </w:t>
      </w:r>
    </w:p>
    <w:p w:rsidR="004C7956" w:rsidRPr="00553B87" w:rsidRDefault="004C7956" w:rsidP="00553B87">
      <w:pPr>
        <w:rPr>
          <w:rFonts w:asciiTheme="minorHAnsi" w:hAnsiTheme="minorHAnsi"/>
          <w:sz w:val="22"/>
          <w:szCs w:val="22"/>
        </w:rPr>
      </w:pPr>
    </w:p>
    <w:p w:rsidR="001D3DA3" w:rsidRPr="00553B87" w:rsidRDefault="001D3DA3" w:rsidP="00553B87">
      <w:pPr>
        <w:tabs>
          <w:tab w:val="left" w:pos="8088"/>
        </w:tabs>
        <w:rPr>
          <w:rFonts w:asciiTheme="minorHAnsi" w:hAnsiTheme="minorHAnsi"/>
          <w:sz w:val="22"/>
          <w:szCs w:val="22"/>
        </w:rPr>
      </w:pPr>
    </w:p>
    <w:sectPr w:rsidR="001D3DA3" w:rsidRPr="00553B87" w:rsidSect="00FD2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07A"/>
    <w:multiLevelType w:val="hybridMultilevel"/>
    <w:tmpl w:val="5D504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469D"/>
    <w:multiLevelType w:val="hybridMultilevel"/>
    <w:tmpl w:val="4A88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F73AF"/>
    <w:multiLevelType w:val="hybridMultilevel"/>
    <w:tmpl w:val="BEC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76DD3"/>
    <w:multiLevelType w:val="hybridMultilevel"/>
    <w:tmpl w:val="479E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F5F2E"/>
    <w:multiLevelType w:val="hybridMultilevel"/>
    <w:tmpl w:val="62A01A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08B6E1E"/>
    <w:multiLevelType w:val="hybridMultilevel"/>
    <w:tmpl w:val="B126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97344"/>
    <w:multiLevelType w:val="hybridMultilevel"/>
    <w:tmpl w:val="88D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32"/>
    <w:rsid w:val="001B2A88"/>
    <w:rsid w:val="001D3DA3"/>
    <w:rsid w:val="0025736F"/>
    <w:rsid w:val="00342FF7"/>
    <w:rsid w:val="00350184"/>
    <w:rsid w:val="004A4BBC"/>
    <w:rsid w:val="004C7956"/>
    <w:rsid w:val="00553B87"/>
    <w:rsid w:val="005542C2"/>
    <w:rsid w:val="00795BB4"/>
    <w:rsid w:val="007B1593"/>
    <w:rsid w:val="00942981"/>
    <w:rsid w:val="00AB31CC"/>
    <w:rsid w:val="00BA0DAC"/>
    <w:rsid w:val="00CA662B"/>
    <w:rsid w:val="00CE7355"/>
    <w:rsid w:val="00CF42C4"/>
    <w:rsid w:val="00EB2832"/>
    <w:rsid w:val="00ED210E"/>
    <w:rsid w:val="00FB75B8"/>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7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7D"/>
    <w:pPr>
      <w:ind w:left="720"/>
      <w:contextualSpacing/>
    </w:pPr>
  </w:style>
  <w:style w:type="table" w:styleId="TableGrid">
    <w:name w:val="Table Grid"/>
    <w:basedOn w:val="TableNormal"/>
    <w:uiPriority w:val="59"/>
    <w:rsid w:val="00FD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A88"/>
    <w:rPr>
      <w:rFonts w:ascii="Tahoma" w:hAnsi="Tahoma" w:cs="Tahoma"/>
      <w:sz w:val="16"/>
      <w:szCs w:val="16"/>
    </w:rPr>
  </w:style>
  <w:style w:type="character" w:customStyle="1" w:styleId="BalloonTextChar">
    <w:name w:val="Balloon Text Char"/>
    <w:basedOn w:val="DefaultParagraphFont"/>
    <w:link w:val="BalloonText"/>
    <w:uiPriority w:val="99"/>
    <w:semiHidden/>
    <w:rsid w:val="001B2A8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7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7D"/>
    <w:pPr>
      <w:ind w:left="720"/>
      <w:contextualSpacing/>
    </w:pPr>
  </w:style>
  <w:style w:type="table" w:styleId="TableGrid">
    <w:name w:val="Table Grid"/>
    <w:basedOn w:val="TableNormal"/>
    <w:uiPriority w:val="59"/>
    <w:rsid w:val="00FD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A88"/>
    <w:rPr>
      <w:rFonts w:ascii="Tahoma" w:hAnsi="Tahoma" w:cs="Tahoma"/>
      <w:sz w:val="16"/>
      <w:szCs w:val="16"/>
    </w:rPr>
  </w:style>
  <w:style w:type="character" w:customStyle="1" w:styleId="BalloonTextChar">
    <w:name w:val="Balloon Text Char"/>
    <w:basedOn w:val="DefaultParagraphFont"/>
    <w:link w:val="BalloonText"/>
    <w:uiPriority w:val="99"/>
    <w:semiHidden/>
    <w:rsid w:val="001B2A8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DBB8-1736-4D24-8DDB-C452DED6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17</cp:revision>
  <cp:lastPrinted>2016-09-28T17:08:00Z</cp:lastPrinted>
  <dcterms:created xsi:type="dcterms:W3CDTF">2014-10-20T17:26:00Z</dcterms:created>
  <dcterms:modified xsi:type="dcterms:W3CDTF">2017-10-04T17:26:00Z</dcterms:modified>
</cp:coreProperties>
</file>